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7"/>
          <w:tab w:val="left" w:pos="907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Acta de la Junta General Constituyente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COMUNIDAD DE PROPIETARIOS EDIFICIO_____________________________________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En LOCALIDAD,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siendo las___ horas del día___ de 20__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en el LUGAR DE REUNIÓN, debidamente convocados, se reúnen en ___ convocatoria los copropietarios, presentes o representados, que posteriormente se relacionan,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bajo la presidencia de_____,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fin de celebrar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Junta General Constituyente de la Comunidad de Propietarios EDIFICIO_______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conforme al siguiente: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5"/>
          <w:szCs w:val="1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"/>
          <w:szCs w:val="15"/>
          <w:u w:val="single"/>
          <w:rtl w:val="0"/>
        </w:rPr>
        <w:t xml:space="preserve">ORDEN DEL DÍA: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1134"/>
          <w:tab w:val="left" w:pos="1560"/>
          <w:tab w:val="left" w:pos="2268"/>
          <w:tab w:val="left" w:pos="3402"/>
          <w:tab w:val="left" w:pos="4535"/>
          <w:tab w:val="left" w:pos="5670"/>
        </w:tabs>
        <w:spacing w:line="240" w:lineRule="auto"/>
        <w:ind w:left="1134" w:hanging="283"/>
        <w:jc w:val="both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"/>
          <w:szCs w:val="15"/>
          <w:rtl w:val="0"/>
        </w:rPr>
        <w:t xml:space="preserve"> 1º</w:t>
        <w:tab/>
        <w:t xml:space="preserve">CONSTITUCIÓN DE LA COMUNIDAD DE PROPIETARIOS EDIFICIO____.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ind w:left="1162" w:hanging="311.0000000000001"/>
        <w:jc w:val="both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"/>
          <w:szCs w:val="15"/>
          <w:rtl w:val="0"/>
        </w:rPr>
        <w:t xml:space="preserve"> 2º</w:t>
        <w:tab/>
        <w:t xml:space="preserve">NOMBRAMIENTO DE LOS ÓRGANOS DE GOBIERNO.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ind w:left="1162" w:hanging="311.0000000000001"/>
        <w:jc w:val="both"/>
        <w:rPr>
          <w:rFonts w:ascii="Times New Roman" w:cs="Times New Roman" w:eastAsia="Times New Roman" w:hAnsi="Times New Roman"/>
          <w:b w:val="1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jc w:val="both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jc w:val="both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"/>
          <w:szCs w:val="15"/>
          <w:u w:val="single"/>
          <w:rtl w:val="0"/>
        </w:rPr>
        <w:t xml:space="preserve">ASISTENTES</w:t>
      </w:r>
      <w:r w:rsidDel="00000000" w:rsidR="00000000" w:rsidRPr="00000000">
        <w:rPr>
          <w:rtl w:val="0"/>
        </w:rPr>
      </w:r>
    </w:p>
    <w:tbl>
      <w:tblPr>
        <w:tblStyle w:val="Table1"/>
        <w:tblW w:w="6647.0" w:type="dxa"/>
        <w:jc w:val="left"/>
        <w:tblInd w:w="0.0" w:type="dxa"/>
        <w:tblLayout w:type="fixed"/>
        <w:tblLook w:val="0000"/>
      </w:tblPr>
      <w:tblGrid>
        <w:gridCol w:w="4236"/>
        <w:gridCol w:w="2411"/>
        <w:tblGridChange w:id="0">
          <w:tblGrid>
            <w:gridCol w:w="4236"/>
            <w:gridCol w:w="24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"/>
                <w:szCs w:val="15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"/>
                <w:szCs w:val="15"/>
                <w:rtl w:val="0"/>
              </w:rPr>
              <w:t xml:space="preserve">Cargo en la Junta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           </w:t>
        <w:tab/>
        <w:tab/>
        <w:tab/>
        <w:t xml:space="preserve">                                                   PRESIDENTE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</w:t>
        <w:tab/>
        <w:t xml:space="preserve">                                                                                          SECRETARIO</w:t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</w:t>
      </w:r>
    </w:p>
    <w:p w:rsidR="00000000" w:rsidDel="00000000" w:rsidP="00000000" w:rsidRDefault="00000000" w:rsidRPr="00000000" w14:paraId="00000010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jc w:val="both"/>
        <w:rPr>
          <w:rFonts w:ascii="Times New Roman" w:cs="Times New Roman" w:eastAsia="Times New Roman" w:hAnsi="Times New Roman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935"/>
          <w:tab w:val="left" w:pos="1162"/>
          <w:tab w:val="left" w:pos="2268"/>
          <w:tab w:val="left" w:pos="3402"/>
          <w:tab w:val="left" w:pos="4535"/>
          <w:tab w:val="left" w:pos="5670"/>
        </w:tabs>
        <w:spacing w:line="240" w:lineRule="auto"/>
        <w:jc w:val="both"/>
        <w:rPr>
          <w:rFonts w:ascii="Times New Roman" w:cs="Times New Roman" w:eastAsia="Times New Roman" w:hAnsi="Times New Roman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Abierta la sesión por PRESIDENTE/A, a continuación se pasó a tratar los diferentes puntos del Orden del Día.</w:t>
      </w:r>
    </w:p>
    <w:p w:rsidR="00000000" w:rsidDel="00000000" w:rsidP="00000000" w:rsidRDefault="00000000" w:rsidRPr="00000000" w14:paraId="00000013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1º  CONSTITUCIÓN DE LA COMUNIDAD DE PROPIETARIOS EDIFICIO          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Se acuerda por unanimidad constituir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Comunidad de Propietarios EDIFICIO_____,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sita en________, que se regirá por las normas contenidas en la Ley 49/1960, de 21 de julio, sobre Propiedad Horizontal y Ley de Reforma 8/1999, de 6 de abril, las establecidas en la Escritura de División Horizontal y Obra Nueva, y de todos aquellos acuerdos que legalmente se adopten en Juntas de Propietarios.</w:t>
      </w:r>
    </w:p>
    <w:p w:rsidR="00000000" w:rsidDel="00000000" w:rsidP="00000000" w:rsidRDefault="00000000" w:rsidRPr="00000000" w14:paraId="000000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 tal fin se acuerda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legalización del Libro de Actas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consecución del Código de Identificación Fiscal (C.I.F)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aperturar una cuenta corriente, para que sean depositados los fondos de la comunidad, la disposición de los fondos de la comunidad será de forma mancomunada del presidente y el Administrador secretario del residencial.</w:t>
      </w:r>
    </w:p>
    <w:p w:rsidR="00000000" w:rsidDel="00000000" w:rsidP="00000000" w:rsidRDefault="00000000" w:rsidRPr="00000000" w14:paraId="00000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Dicha Comunidad estará formada por:</w:t>
      </w:r>
    </w:p>
    <w:p w:rsidR="00000000" w:rsidDel="00000000" w:rsidP="00000000" w:rsidRDefault="00000000" w:rsidRPr="00000000" w14:paraId="0000001A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 VIVIENDAS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razón de X  vivienda por planta,  con un coeficiente de___ sobre el total de la comunidad de 100, y señaladas como tipos: 1º,,  en planta__ ; 2º, en planta __ y 3º., en planta __</w:t>
      </w:r>
    </w:p>
    <w:p w:rsidR="00000000" w:rsidDel="00000000" w:rsidP="00000000" w:rsidRDefault="00000000" w:rsidRPr="00000000" w14:paraId="0000001C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2º  NOMBRAMIENTO DE LOS ÓRGANOS DE GOBIERNO.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acuerda por unanimidad elegir la Junta de Gobierno, que rija los asuntos propios de la Comunidad. Los cargos recaen en las personas que a continuación se citan:</w:t>
      </w:r>
    </w:p>
    <w:p w:rsidR="00000000" w:rsidDel="00000000" w:rsidP="00000000" w:rsidRDefault="00000000" w:rsidRPr="00000000" w14:paraId="00000020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1">
      <w:pPr>
        <w:keepNext w:val="1"/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PRESIDENTE.-____</w:t>
      </w:r>
    </w:p>
    <w:p w:rsidR="00000000" w:rsidDel="00000000" w:rsidP="00000000" w:rsidRDefault="00000000" w:rsidRPr="00000000" w14:paraId="00000022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SECRETARIO-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Los nombrados, presentes en la Junta, aceptan asumir las funciones propias de sus respectivos cargos.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sin más asuntos que tratar, el Sr. Presidente levantó la sesión cuando eran las ___  horas del día al principio indicado, de todo lo cual, yo como Secretario-Administrador doy fe.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                                    EL SECRETARIO</w:t>
      </w:r>
    </w:p>
    <w:p w:rsidR="00000000" w:rsidDel="00000000" w:rsidP="00000000" w:rsidRDefault="00000000" w:rsidRPr="00000000" w14:paraId="00000027">
      <w:pPr>
        <w:widowControl w:val="0"/>
        <w:tabs>
          <w:tab w:val="left" w:pos="6600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Vº Bº                                                                                       D.N.I.núm ____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PRESIDENTE D.N.I núm. ___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968-925-592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-333374</wp:posOffset>
          </wp:positionV>
          <wp:extent cx="914941" cy="509588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941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